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1337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Roles and responsibilities of the UK O&amp;G Rep:</w:t>
      </w:r>
    </w:p>
    <w:p w14:paraId="00000002" w14:textId="77777777" w:rsidR="00071337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Advocate for global women's health and improvements in training for all </w:t>
      </w:r>
      <w:proofErr w:type="spellStart"/>
      <w:r>
        <w:rPr>
          <w:sz w:val="20"/>
          <w:szCs w:val="20"/>
          <w:highlight w:val="white"/>
        </w:rPr>
        <w:t>Obstetric</w:t>
      </w:r>
      <w:proofErr w:type="spellEnd"/>
      <w:r>
        <w:rPr>
          <w:sz w:val="20"/>
          <w:szCs w:val="20"/>
          <w:highlight w:val="white"/>
        </w:rPr>
        <w:t xml:space="preserve"> and </w:t>
      </w:r>
      <w:proofErr w:type="spellStart"/>
      <w:r>
        <w:rPr>
          <w:sz w:val="20"/>
          <w:szCs w:val="20"/>
          <w:highlight w:val="white"/>
        </w:rPr>
        <w:t>Gynaecology</w:t>
      </w:r>
      <w:proofErr w:type="spellEnd"/>
      <w:r>
        <w:rPr>
          <w:sz w:val="20"/>
          <w:szCs w:val="20"/>
          <w:highlight w:val="white"/>
        </w:rPr>
        <w:t xml:space="preserve"> trainees, as well as surgical and </w:t>
      </w:r>
      <w:proofErr w:type="spellStart"/>
      <w:r>
        <w:rPr>
          <w:sz w:val="20"/>
          <w:szCs w:val="20"/>
          <w:highlight w:val="white"/>
        </w:rPr>
        <w:t>anaesthetic</w:t>
      </w:r>
      <w:proofErr w:type="spellEnd"/>
      <w:r>
        <w:rPr>
          <w:sz w:val="20"/>
          <w:szCs w:val="20"/>
          <w:highlight w:val="white"/>
        </w:rPr>
        <w:t xml:space="preserve"> trainees</w:t>
      </w:r>
    </w:p>
    <w:p w14:paraId="00000003" w14:textId="77777777" w:rsidR="00071337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Attend monthly committee meetings</w:t>
      </w:r>
    </w:p>
    <w:p w14:paraId="00000004" w14:textId="77777777" w:rsidR="00071337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Read monthly minutes and action points to support GASOC activities</w:t>
      </w:r>
    </w:p>
    <w:p w14:paraId="00000005" w14:textId="77777777" w:rsidR="00071337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Join a working group within GASOC. Opportunity to undertake a research project, quality improvement or publication with GASOC</w:t>
      </w:r>
    </w:p>
    <w:p w14:paraId="00000006" w14:textId="77777777" w:rsidR="00071337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Help </w:t>
      </w:r>
      <w:proofErr w:type="spellStart"/>
      <w:r>
        <w:rPr>
          <w:sz w:val="20"/>
          <w:szCs w:val="20"/>
          <w:highlight w:val="white"/>
        </w:rPr>
        <w:t>organise</w:t>
      </w:r>
      <w:proofErr w:type="spellEnd"/>
      <w:r>
        <w:rPr>
          <w:sz w:val="20"/>
          <w:szCs w:val="20"/>
          <w:highlight w:val="white"/>
        </w:rPr>
        <w:t xml:space="preserve"> three-monthly journal clubs</w:t>
      </w:r>
    </w:p>
    <w:p w14:paraId="00000007" w14:textId="77777777" w:rsidR="00071337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Support and attend annual conference activities</w:t>
      </w:r>
    </w:p>
    <w:p w14:paraId="00000008" w14:textId="77777777" w:rsidR="00071337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Consider </w:t>
      </w:r>
      <w:proofErr w:type="spellStart"/>
      <w:r>
        <w:rPr>
          <w:sz w:val="20"/>
          <w:szCs w:val="20"/>
          <w:highlight w:val="white"/>
        </w:rPr>
        <w:t>organising</w:t>
      </w:r>
      <w:proofErr w:type="spellEnd"/>
      <w:r>
        <w:rPr>
          <w:sz w:val="20"/>
          <w:szCs w:val="20"/>
          <w:highlight w:val="white"/>
        </w:rPr>
        <w:t xml:space="preserve"> regional activities e.g. GASOC regional events with other committee/past committee members</w:t>
      </w:r>
    </w:p>
    <w:p w14:paraId="00000009" w14:textId="3EC0724D" w:rsidR="00071337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Collaborate with </w:t>
      </w:r>
      <w:proofErr w:type="spellStart"/>
      <w:r>
        <w:rPr>
          <w:sz w:val="20"/>
          <w:szCs w:val="20"/>
          <w:highlight w:val="white"/>
        </w:rPr>
        <w:t>GynaeFellow</w:t>
      </w:r>
      <w:proofErr w:type="spellEnd"/>
      <w:r>
        <w:rPr>
          <w:sz w:val="20"/>
          <w:szCs w:val="20"/>
          <w:highlight w:val="white"/>
        </w:rPr>
        <w:t xml:space="preserve"> and other GASOC partnerships to promote unity and better training for all</w:t>
      </w:r>
      <w:r>
        <w:rPr>
          <w:color w:val="222222"/>
          <w:sz w:val="20"/>
          <w:szCs w:val="20"/>
          <w:highlight w:val="white"/>
        </w:rPr>
        <w:t xml:space="preserve"> </w:t>
      </w:r>
    </w:p>
    <w:p w14:paraId="0000000A" w14:textId="77777777" w:rsidR="00071337" w:rsidRDefault="00000000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Promote GASOC within the RCOG/specialty colleges</w:t>
      </w:r>
    </w:p>
    <w:p w14:paraId="0000000B" w14:textId="77777777" w:rsidR="00071337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14:paraId="47BBA2B8" w14:textId="73194C65" w:rsidR="007907BA" w:rsidRDefault="00000000" w:rsidP="007907BA">
      <w:r>
        <w:rPr>
          <w:sz w:val="20"/>
          <w:szCs w:val="20"/>
          <w:highlight w:val="white"/>
        </w:rPr>
        <w:t xml:space="preserve">Essential: This post is open to UK-based applicants who are post-foundation training </w:t>
      </w:r>
      <w:proofErr w:type="spellStart"/>
      <w:r>
        <w:rPr>
          <w:sz w:val="20"/>
          <w:szCs w:val="20"/>
          <w:highlight w:val="white"/>
        </w:rPr>
        <w:t>programme</w:t>
      </w:r>
      <w:proofErr w:type="spellEnd"/>
      <w:r>
        <w:rPr>
          <w:sz w:val="20"/>
          <w:szCs w:val="20"/>
          <w:highlight w:val="white"/>
        </w:rPr>
        <w:t xml:space="preserve"> and have a confirmed </w:t>
      </w:r>
      <w:proofErr w:type="spellStart"/>
      <w:r>
        <w:rPr>
          <w:sz w:val="20"/>
          <w:szCs w:val="20"/>
          <w:highlight w:val="white"/>
        </w:rPr>
        <w:t>Obstetric</w:t>
      </w:r>
      <w:proofErr w:type="spellEnd"/>
      <w:r>
        <w:rPr>
          <w:sz w:val="20"/>
          <w:szCs w:val="20"/>
          <w:highlight w:val="white"/>
        </w:rPr>
        <w:t xml:space="preserve"> and </w:t>
      </w:r>
      <w:proofErr w:type="spellStart"/>
      <w:r>
        <w:rPr>
          <w:sz w:val="20"/>
          <w:szCs w:val="20"/>
          <w:highlight w:val="white"/>
        </w:rPr>
        <w:t>Gynaecology</w:t>
      </w:r>
      <w:proofErr w:type="spellEnd"/>
      <w:r>
        <w:rPr>
          <w:sz w:val="20"/>
          <w:szCs w:val="20"/>
          <w:highlight w:val="white"/>
        </w:rPr>
        <w:t xml:space="preserve"> training post</w:t>
      </w:r>
    </w:p>
    <w:p w14:paraId="0000000C" w14:textId="045E3CF2" w:rsidR="00071337" w:rsidRDefault="00071337">
      <w:pPr>
        <w:rPr>
          <w:sz w:val="20"/>
          <w:szCs w:val="20"/>
          <w:highlight w:val="white"/>
        </w:rPr>
      </w:pPr>
    </w:p>
    <w:sectPr w:rsidR="0007133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33B5D7-C918-0F41-BEC1-27971B2C6B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7786306-1053-774E-99BC-AB4D02C7897A}"/>
    <w:embedItalic r:id="rId3" w:fontKey="{F9FCEACA-9CEE-6C4F-BE33-33F7EDC6A94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28426C7-F3E5-5E4C-A4BD-45398EDD6C74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5" w:fontKey="{C5FAAA59-F2F2-EC48-BF46-3F45B86DE7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3F6EC2"/>
    <w:multiLevelType w:val="multilevel"/>
    <w:tmpl w:val="898E9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6082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337"/>
    <w:rsid w:val="00071337"/>
    <w:rsid w:val="007907BA"/>
    <w:rsid w:val="0099412B"/>
    <w:rsid w:val="00B656BE"/>
    <w:rsid w:val="00FB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984797"/>
  <w15:docId w15:val="{A039D473-CDD1-F440-825B-88DB75C3F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Savannah Gysling</cp:lastModifiedBy>
  <cp:revision>3</cp:revision>
  <dcterms:created xsi:type="dcterms:W3CDTF">2025-11-11T12:05:00Z</dcterms:created>
  <dcterms:modified xsi:type="dcterms:W3CDTF">2025-11-18T18:14:00Z</dcterms:modified>
</cp:coreProperties>
</file>